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C3" w:rsidRDefault="00D854DA" w:rsidP="00BD2BE9">
      <w:pPr>
        <w:pStyle w:val="Syanel-010-Destinataire"/>
        <w:ind w:left="0"/>
      </w:pPr>
      <w:r>
        <w:rPr>
          <w:noProof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755F" wp14:editId="289DC889">
                <wp:simplePos x="0" y="0"/>
                <wp:positionH relativeFrom="column">
                  <wp:posOffset>1470660</wp:posOffset>
                </wp:positionH>
                <wp:positionV relativeFrom="paragraph">
                  <wp:posOffset>-870585</wp:posOffset>
                </wp:positionV>
                <wp:extent cx="3749040" cy="1314450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0C0" w:rsidRDefault="00C61938" w:rsidP="00D0437D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>LISTE</w:t>
                            </w:r>
                            <w:r w:rsidR="00D854DA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 DES</w:t>
                            </w:r>
                            <w:r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D0437D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>DELIBE</w:t>
                            </w:r>
                            <w:r w:rsidR="00D0437D" w:rsidRPr="00C7211A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RATIONS </w:t>
                            </w:r>
                          </w:p>
                          <w:p w:rsidR="00C61938" w:rsidRDefault="00D0437D" w:rsidP="00D0437D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7211A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DU </w:t>
                            </w:r>
                            <w:r w:rsidR="00673B0C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>BUREAU</w:t>
                            </w:r>
                            <w:r w:rsidR="004C20C0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 SYNDICAL</w:t>
                            </w:r>
                          </w:p>
                          <w:p w:rsidR="00D0437D" w:rsidRDefault="00D0437D" w:rsidP="00D0437D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7211A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DU </w:t>
                            </w:r>
                            <w:r w:rsidR="00375F81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>9 OCTOBRE</w:t>
                            </w:r>
                            <w:r w:rsidR="00C00845"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  <w:t xml:space="preserve"> 2024</w:t>
                            </w:r>
                          </w:p>
                          <w:p w:rsidR="004C20C0" w:rsidRDefault="004C20C0" w:rsidP="00D0437D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b/>
                                <w:bCs/>
                                <w:color w:val="256178"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2755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15.8pt;margin-top:-68.55pt;width:295.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IKNhQIAABE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" stroked="f">
                <v:textbox>
                  <w:txbxContent>
                    <w:p w:rsidR="004C20C0" w:rsidRDefault="00C61938" w:rsidP="00D0437D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>LISTE</w:t>
                      </w:r>
                      <w:r w:rsidR="00D854DA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 DES</w:t>
                      </w:r>
                      <w:r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D0437D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>DELIBE</w:t>
                      </w:r>
                      <w:r w:rsidR="00D0437D" w:rsidRPr="00C7211A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RATIONS </w:t>
                      </w:r>
                    </w:p>
                    <w:p w:rsidR="00C61938" w:rsidRDefault="00D0437D" w:rsidP="00D0437D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</w:pPr>
                      <w:r w:rsidRPr="00C7211A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DU </w:t>
                      </w:r>
                      <w:r w:rsidR="00673B0C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>BUREAU</w:t>
                      </w:r>
                      <w:r w:rsidR="004C20C0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 SYNDICAL</w:t>
                      </w:r>
                    </w:p>
                    <w:p w:rsidR="00D0437D" w:rsidRDefault="00D0437D" w:rsidP="00D0437D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</w:pPr>
                      <w:r w:rsidRPr="00C7211A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DU </w:t>
                      </w:r>
                      <w:r w:rsidR="00375F81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>9 OCT</w:t>
                      </w:r>
                      <w:bookmarkStart w:id="1" w:name="_GoBack"/>
                      <w:bookmarkEnd w:id="1"/>
                      <w:r w:rsidR="00375F81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>OBRE</w:t>
                      </w:r>
                      <w:r w:rsidR="00C00845"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  <w:t xml:space="preserve"> 2024</w:t>
                      </w:r>
                    </w:p>
                    <w:p w:rsidR="004C20C0" w:rsidRDefault="004C20C0" w:rsidP="00D0437D">
                      <w:pPr>
                        <w:tabs>
                          <w:tab w:val="left" w:pos="2835"/>
                        </w:tabs>
                        <w:jc w:val="center"/>
                        <w:rPr>
                          <w:b/>
                          <w:bCs/>
                          <w:color w:val="256178"/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3E0" w:rsidRDefault="000E06D5" w:rsidP="00261D57">
      <w:pPr>
        <w:pStyle w:val="Syanel-010-Destinataire"/>
        <w:ind w:left="-1560"/>
        <w:jc w:val="center"/>
      </w:pPr>
      <w:r w:rsidRPr="00C7211A">
        <w:rPr>
          <w:noProof/>
        </w:rPr>
        <w:drawing>
          <wp:anchor distT="0" distB="0" distL="114300" distR="114300" simplePos="0" relativeHeight="251661312" behindDoc="1" locked="0" layoutInCell="1" allowOverlap="1" wp14:anchorId="1CC646A9" wp14:editId="7D91850D">
            <wp:simplePos x="0" y="0"/>
            <wp:positionH relativeFrom="page">
              <wp:posOffset>377190</wp:posOffset>
            </wp:positionH>
            <wp:positionV relativeFrom="page">
              <wp:posOffset>333375</wp:posOffset>
            </wp:positionV>
            <wp:extent cx="1551600" cy="594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E38" w:rsidRDefault="00B23E38" w:rsidP="005F17AC">
      <w:pPr>
        <w:spacing w:after="0" w:line="240" w:lineRule="auto"/>
      </w:pP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702"/>
        <w:gridCol w:w="6095"/>
        <w:gridCol w:w="2977"/>
      </w:tblGrid>
      <w:tr w:rsidR="00C61938" w:rsidTr="0074297A">
        <w:trPr>
          <w:trHeight w:val="436"/>
        </w:trPr>
        <w:tc>
          <w:tcPr>
            <w:tcW w:w="1702" w:type="dxa"/>
            <w:vAlign w:val="center"/>
          </w:tcPr>
          <w:p w:rsidR="00C61938" w:rsidRDefault="00C61938" w:rsidP="00517283">
            <w:pPr>
              <w:tabs>
                <w:tab w:val="left" w:pos="3402"/>
                <w:tab w:val="left" w:pos="4536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Numéro</w:t>
            </w:r>
          </w:p>
        </w:tc>
        <w:tc>
          <w:tcPr>
            <w:tcW w:w="6095" w:type="dxa"/>
            <w:vAlign w:val="center"/>
          </w:tcPr>
          <w:p w:rsidR="00C61938" w:rsidRDefault="00C61938" w:rsidP="00F164D7">
            <w:pPr>
              <w:tabs>
                <w:tab w:val="left" w:pos="3402"/>
                <w:tab w:val="left" w:pos="4536"/>
              </w:tabs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Objet</w:t>
            </w:r>
          </w:p>
        </w:tc>
        <w:tc>
          <w:tcPr>
            <w:tcW w:w="2977" w:type="dxa"/>
            <w:vAlign w:val="center"/>
          </w:tcPr>
          <w:p w:rsidR="00C61938" w:rsidRDefault="00C61938" w:rsidP="00517283">
            <w:pPr>
              <w:tabs>
                <w:tab w:val="left" w:pos="3402"/>
                <w:tab w:val="left" w:pos="4536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Décision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snapToGrid/>
              <w:spacing w:before="0" w:after="0" w:line="240" w:lineRule="auto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DEL-2024-236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Construction de réseaux de distribution publique d’électricité, d’éclairage public et de télécommunications - Programme d’octobre 2024 - Marchés de travaux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tabs>
                <w:tab w:val="left" w:pos="3402"/>
                <w:tab w:val="left" w:pos="4536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DEL-2024-237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Commune de POISY - Route de </w:t>
            </w:r>
            <w:proofErr w:type="spellStart"/>
            <w:r>
              <w:rPr>
                <w:color w:val="000000"/>
              </w:rPr>
              <w:t>Marny</w:t>
            </w:r>
            <w:proofErr w:type="spellEnd"/>
            <w:r>
              <w:rPr>
                <w:color w:val="000000"/>
              </w:rPr>
              <w:t xml:space="preserve"> - Aménagement de voirie et enfouissement coordonné des réseaux secs - Marchés de travaux dans le cadre du groupement de commandes avec la commune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DEL-2024-238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d’ETEAUX - RD5 - Route de la Chapelle - Aménagement de voirie, renforcement des réseaux humides et enfouissement coordonné des réseaux secs - Marchés de travaux dans le cadre du groupement de commandes avec la commune et la Communauté de Communes du Pays Rochois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DEL-2024-239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PASSY - Chemin de la Rare - Aménagement de voirie et enfouissement coordonné des réseaux secs - Marchés de travaux dans le cadre du groupement de commandes avec la commune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DEL-2024-240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CHATEL - Très les Pierres - Avenant n°1 au marché de travaux ME 22019 avec l’entreprise DAZZA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DEL-2024-241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Commune de MORZINE - Mas </w:t>
            </w:r>
            <w:proofErr w:type="spellStart"/>
            <w:r>
              <w:rPr>
                <w:color w:val="000000"/>
              </w:rPr>
              <w:t>Methoud</w:t>
            </w:r>
            <w:proofErr w:type="spellEnd"/>
            <w:r>
              <w:rPr>
                <w:color w:val="000000"/>
              </w:rPr>
              <w:t xml:space="preserve"> /La Salle - Tranches 2 et 3 - Avenant n°1 au marché de travaux ME 19116 avec l’entreprise DAZZA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DEL-2024-242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MASSINGY - Gros Entretien et Reconstruction des installations d’Eclairage Public - Marché de travaux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DEL-2024-243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DOUSSARD - Gros Entretien et Reconstruction des installations d’Eclairage Public - Marché de travaux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DEL-2024-244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CRANVES-SALES - Projet de réseau public de chaleur - Lancement de la consultation pour un marché global de performance et prime versée aux candidats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DEL-2024-245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CRANVES-SALES - Projet de réseau public de chaleur - Marché global de performance - Désignation de personnalités compétentes pour assister aux réunions de la Commission d’Appel d’Offres du Syndicat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DEL-2024-246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Travaux d’enfouissement de réseaux de télécommunications sur diverses communes de la Haute-Savoie - Conventions avec l’opérateur ORANGE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DEL-2024-247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CHENS-SUR-LEMAN - Entrée de Ville / Route du Lac - Aménagement de voirie et enfouissement coordonné des réseaux secs - Convention de groupement de commandes avec la commune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DEL-2024-248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Commune de CHENS-SUR-LEMAN - Aménagement d’une voie verte route d’Hermance - Tranche 3 - Travaux de construction </w:t>
            </w:r>
            <w:proofErr w:type="gramStart"/>
            <w:r>
              <w:rPr>
                <w:color w:val="000000"/>
              </w:rPr>
              <w:t>du réseaux</w:t>
            </w:r>
            <w:proofErr w:type="gramEnd"/>
            <w:r>
              <w:rPr>
                <w:color w:val="000000"/>
              </w:rPr>
              <w:t xml:space="preserve"> d’éclairage public - Convention de désignation de maîtrise d’ouvrage avec la commune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DEL-2024-249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VETRAZ-MONTHOUX - Projet de ligne de bus en site propre - Travaux de construction d’infrastructures d’éclairage public - Convention de désignation de maîtrise d’ouvrage avec la Communauté d’Agglomération d’Annemasse (Annemasse Agglo)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DEL-2024-250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 de CHENEX - Voie verte RD23 - Enfouissement des réseaux secs et coordination HTA - Convention d’organisation de maîtrise d’ouvrage avec ENEDIS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DEL-2024-251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ATMO Auvergne-Rhône-Alpes - Convention de partenariat pour l’étude de l’impact des projets de chaufferie bois sur la qualité de l’air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DEL-2024-252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Communes de PUBLIER et CHALLONGES - Service mutualisé de Conseil Energie - Nouvelles conventions d’adhésion au service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DEL-2024-253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Communes de CHATEL et JUVIGNY - Service mutualisé de Conseil Energie - Renouvellement d’adhésion au service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DEL-2024-254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Conventions d'expérimentation sur la recharge intelligente « </w:t>
            </w:r>
            <w:proofErr w:type="spellStart"/>
            <w:r>
              <w:rPr>
                <w:color w:val="000000"/>
              </w:rPr>
              <w:t>flex’recharge</w:t>
            </w:r>
            <w:proofErr w:type="spellEnd"/>
            <w:r>
              <w:rPr>
                <w:color w:val="000000"/>
              </w:rPr>
              <w:t> » entre ENEDIS, le SYANE et SPBR1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DEL-2024-255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Numérique - Réseau d’Initiative Publique Départemental Très Haut Débit en Fibre Optique - Signature d’une nouvelle convention ENEDIS relative à l’usage des supports des réseaux publics de distribution d’électricité basse tension (BT) et haute tension (HTA) aériens pour l’établissement et l’exploitation d’un réseau de communications électroniques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DEL-2024-256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Numérique - Demandes d’adhésion aux services de mutualisation numérique communale et scolaire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DEL-2024-257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Numérique - Référentiel Très Grande Echelle et Plan de Corps de Rue Simplifié (RTGE/PCRS) - Signature de la convention de partenariat pour la constitution du Plan de Corps de Rue Simplifié (PCRS) de Haute-Savoie avec divers partenaires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DEL-2024-258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Numérique - Cybersécurité : Nouvel Appel à Projets Cybersécurité de l’Agence Nationale pour la Sécurité des Systèmes d’Information (ANSSI) dans le cadre de France 2030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DEL-2024-259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Adhésion à la centrale d’achat « CANUT » et souscription à son accord-cadre Télécoms</w:t>
            </w:r>
          </w:p>
        </w:tc>
        <w:tc>
          <w:tcPr>
            <w:tcW w:w="2977" w:type="dxa"/>
            <w:vAlign w:val="center"/>
          </w:tcPr>
          <w:p w:rsidR="004D3700" w:rsidRDefault="004D3700" w:rsidP="004D3700">
            <w:pPr>
              <w:jc w:val="center"/>
            </w:pPr>
            <w:r w:rsidRPr="00D059E9">
              <w:rPr>
                <w:b/>
              </w:rPr>
              <w:t>Adopté à l’unanimité</w:t>
            </w:r>
          </w:p>
        </w:tc>
      </w:tr>
      <w:tr w:rsidR="004D3700" w:rsidTr="0074297A">
        <w:tc>
          <w:tcPr>
            <w:tcW w:w="1702" w:type="dxa"/>
            <w:vAlign w:val="center"/>
          </w:tcPr>
          <w:p w:rsidR="004D3700" w:rsidRDefault="004D3700" w:rsidP="004D37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DEL-2024-260</w:t>
            </w:r>
          </w:p>
        </w:tc>
        <w:tc>
          <w:tcPr>
            <w:tcW w:w="6095" w:type="dxa"/>
            <w:vAlign w:val="center"/>
          </w:tcPr>
          <w:p w:rsidR="004D3700" w:rsidRDefault="004D3700" w:rsidP="004D37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Etudes de </w:t>
            </w:r>
            <w:proofErr w:type="gramStart"/>
            <w:r>
              <w:rPr>
                <w:color w:val="000000"/>
              </w:rPr>
              <w:t>faisabilité relatives</w:t>
            </w:r>
            <w:proofErr w:type="gramEnd"/>
            <w:r>
              <w:rPr>
                <w:color w:val="000000"/>
              </w:rPr>
              <w:t xml:space="preserve"> à la production et distribution de chaleur à partir de géothermie de moyenne profondeur sur le bassin Annécien - Demande de subventions auprès du Fonds Vert Ingénierie</w:t>
            </w:r>
          </w:p>
        </w:tc>
        <w:tc>
          <w:tcPr>
            <w:tcW w:w="2977" w:type="dxa"/>
            <w:vAlign w:val="center"/>
          </w:tcPr>
          <w:p w:rsidR="004D3700" w:rsidRPr="00D059E9" w:rsidRDefault="004D3700" w:rsidP="004D3700">
            <w:pPr>
              <w:jc w:val="center"/>
              <w:rPr>
                <w:b/>
              </w:rPr>
            </w:pPr>
          </w:p>
        </w:tc>
      </w:tr>
    </w:tbl>
    <w:p w:rsidR="00D058C5" w:rsidRDefault="00D058C5" w:rsidP="005F17AC">
      <w:pPr>
        <w:tabs>
          <w:tab w:val="left" w:pos="3402"/>
          <w:tab w:val="left" w:pos="4536"/>
        </w:tabs>
        <w:spacing w:after="0" w:line="240" w:lineRule="auto"/>
        <w:rPr>
          <w:b/>
        </w:rPr>
      </w:pPr>
    </w:p>
    <w:p w:rsidR="00056F70" w:rsidRDefault="00056F70" w:rsidP="005F17AC">
      <w:pPr>
        <w:tabs>
          <w:tab w:val="left" w:pos="3402"/>
          <w:tab w:val="left" w:pos="4536"/>
        </w:tabs>
        <w:spacing w:after="0" w:line="240" w:lineRule="auto"/>
        <w:rPr>
          <w:b/>
        </w:rPr>
      </w:pPr>
      <w:bookmarkStart w:id="0" w:name="_GoBack"/>
      <w:bookmarkEnd w:id="0"/>
    </w:p>
    <w:sectPr w:rsidR="00056F70" w:rsidSect="005F17AC">
      <w:headerReference w:type="default" r:id="rId8"/>
      <w:footerReference w:type="default" r:id="rId9"/>
      <w:footerReference w:type="first" r:id="rId10"/>
      <w:type w:val="continuous"/>
      <w:pgSz w:w="11906" w:h="16838"/>
      <w:pgMar w:top="1701" w:right="1134" w:bottom="1701" w:left="1134" w:header="147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C7" w:rsidRDefault="005D2FC7" w:rsidP="00195C1A">
      <w:r>
        <w:separator/>
      </w:r>
    </w:p>
    <w:p w:rsidR="005D2FC7" w:rsidRDefault="005D2FC7" w:rsidP="00195C1A"/>
    <w:p w:rsidR="005D2FC7" w:rsidRDefault="005D2FC7" w:rsidP="00195C1A"/>
  </w:endnote>
  <w:endnote w:type="continuationSeparator" w:id="0">
    <w:p w:rsidR="005D2FC7" w:rsidRDefault="005D2FC7" w:rsidP="00195C1A">
      <w:r>
        <w:continuationSeparator/>
      </w:r>
    </w:p>
    <w:p w:rsidR="005D2FC7" w:rsidRDefault="005D2FC7" w:rsidP="00195C1A"/>
    <w:p w:rsidR="005D2FC7" w:rsidRDefault="005D2FC7" w:rsidP="00195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0356762"/>
      <w:docPartObj>
        <w:docPartGallery w:val="Page Numbers (Bottom of Page)"/>
        <w:docPartUnique/>
      </w:docPartObj>
    </w:sdtPr>
    <w:sdtEndPr/>
    <w:sdtContent>
      <w:p w:rsidR="00503B1C" w:rsidRDefault="00503B1C" w:rsidP="00377F98">
        <w:pPr>
          <w:pStyle w:val="Pieddepage"/>
          <w:jc w:val="center"/>
        </w:pPr>
        <w:r>
          <w:rPr>
            <w:noProof/>
            <w:color w:val="ED7D31" w:themeColor="accent2"/>
          </w:rPr>
          <w:drawing>
            <wp:anchor distT="0" distB="0" distL="114300" distR="114300" simplePos="0" relativeHeight="251669504" behindDoc="1" locked="0" layoutInCell="1" allowOverlap="1" wp14:anchorId="41979D5C" wp14:editId="707CA6DD">
              <wp:simplePos x="0" y="0"/>
              <wp:positionH relativeFrom="page">
                <wp:posOffset>6299200</wp:posOffset>
              </wp:positionH>
              <wp:positionV relativeFrom="page">
                <wp:posOffset>9547860</wp:posOffset>
              </wp:positionV>
              <wp:extent cx="720000" cy="558000"/>
              <wp:effectExtent l="0" t="0" r="4445" b="1270"/>
              <wp:wrapNone/>
              <wp:docPr id="48" name="Imag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55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5FC0">
          <w:rPr>
            <w:noProof/>
          </w:rPr>
          <w:t>2</w:t>
        </w:r>
        <w:r>
          <w:fldChar w:fldCharType="end"/>
        </w:r>
      </w:p>
    </w:sdtContent>
  </w:sdt>
  <w:p w:rsidR="00583726" w:rsidRDefault="00583726" w:rsidP="00195C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ED7D31" w:themeColor="accent2"/>
      </w:rPr>
      <w:id w:val="-102952646"/>
      <w:docPartObj>
        <w:docPartGallery w:val="Page Numbers (Bottom of Page)"/>
        <w:docPartUnique/>
      </w:docPartObj>
    </w:sdtPr>
    <w:sdtEndPr>
      <w:rPr>
        <w:rStyle w:val="Numrodepage"/>
        <w:rFonts w:ascii="Arial" w:hAnsi="Arial"/>
      </w:rPr>
    </w:sdtEndPr>
    <w:sdtContent>
      <w:p w:rsidR="00060A55" w:rsidRDefault="00060A55" w:rsidP="00060A55">
        <w:pPr>
          <w:pStyle w:val="Pieddepage"/>
          <w:rPr>
            <w:rStyle w:val="Numrodepage"/>
            <w:color w:val="ED7D31" w:themeColor="accent2"/>
          </w:rPr>
        </w:pPr>
        <w:r>
          <w:rPr>
            <w:noProof/>
            <w:color w:val="ED7D31" w:themeColor="accent2"/>
          </w:rPr>
          <w:drawing>
            <wp:anchor distT="0" distB="0" distL="114300" distR="114300" simplePos="0" relativeHeight="251665408" behindDoc="1" locked="0" layoutInCell="1" allowOverlap="1" wp14:anchorId="25371FCD" wp14:editId="4ECBCF3E">
              <wp:simplePos x="0" y="0"/>
              <wp:positionH relativeFrom="page">
                <wp:posOffset>6351270</wp:posOffset>
              </wp:positionH>
              <wp:positionV relativeFrom="page">
                <wp:posOffset>9483090</wp:posOffset>
              </wp:positionV>
              <wp:extent cx="720000" cy="558000"/>
              <wp:effectExtent l="0" t="0" r="4445" b="1270"/>
              <wp:wrapNone/>
              <wp:docPr id="49" name="Imag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55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Grilledutableau"/>
          <w:tblW w:w="10206" w:type="dxa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3402"/>
          <w:gridCol w:w="3402"/>
          <w:gridCol w:w="3402"/>
        </w:tblGrid>
        <w:tr w:rsidR="00060A55" w:rsidRPr="00E6288F" w:rsidTr="00EC4F10">
          <w:trPr>
            <w:trHeight w:val="20"/>
          </w:trPr>
          <w:tc>
            <w:tcPr>
              <w:tcW w:w="3402" w:type="dxa"/>
              <w:tcBorders>
                <w:right w:val="single" w:sz="2" w:space="0" w:color="D9222A"/>
              </w:tcBorders>
            </w:tcPr>
            <w:p w:rsidR="00060A55" w:rsidRPr="00E6288F" w:rsidRDefault="00060A55" w:rsidP="00EC4F10">
              <w:pPr>
                <w:pStyle w:val="Pieddepage"/>
                <w:ind w:left="88"/>
              </w:pPr>
              <w:r w:rsidRPr="00E6288F">
                <w:t xml:space="preserve">www.syane.fr </w:t>
              </w:r>
              <w:r w:rsidRPr="00E6288F">
                <w:rPr>
                  <w:noProof/>
                </w:rPr>
                <w:drawing>
                  <wp:inline distT="0" distB="0" distL="0" distR="0" wp14:anchorId="7BDA5A35" wp14:editId="02C3978C">
                    <wp:extent cx="381000" cy="105833"/>
                    <wp:effectExtent l="0" t="0" r="0" b="0"/>
                    <wp:docPr id="50" name="Image 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 1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1000" cy="10583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402" w:type="dxa"/>
              <w:tcBorders>
                <w:left w:val="single" w:sz="2" w:space="0" w:color="D9222A"/>
                <w:right w:val="single" w:sz="2" w:space="0" w:color="D9222A"/>
              </w:tcBorders>
              <w:tcMar>
                <w:left w:w="170" w:type="dxa"/>
              </w:tcMar>
            </w:tcPr>
            <w:p w:rsidR="00060A55" w:rsidRPr="00E6288F" w:rsidRDefault="00060A55" w:rsidP="00060A55">
              <w:pPr>
                <w:pStyle w:val="Pieddepage"/>
              </w:pPr>
              <w:r w:rsidRPr="00E6288F">
                <w:t>2107 route d'Annecy</w:t>
              </w:r>
            </w:p>
            <w:p w:rsidR="00060A55" w:rsidRPr="00E6288F" w:rsidRDefault="00060A55" w:rsidP="00060A55">
              <w:pPr>
                <w:pStyle w:val="Pieddepage"/>
              </w:pPr>
              <w:r w:rsidRPr="00E6288F">
                <w:t>74330 Poisy</w:t>
              </w:r>
            </w:p>
          </w:tc>
          <w:tc>
            <w:tcPr>
              <w:tcW w:w="3402" w:type="dxa"/>
              <w:tcBorders>
                <w:left w:val="single" w:sz="2" w:space="0" w:color="D9222A"/>
              </w:tcBorders>
              <w:tcMar>
                <w:left w:w="170" w:type="dxa"/>
              </w:tcMar>
            </w:tcPr>
            <w:p w:rsidR="00060A55" w:rsidRPr="00E6288F" w:rsidRDefault="00060A55" w:rsidP="00060A55">
              <w:pPr>
                <w:pStyle w:val="Pieddepage"/>
              </w:pPr>
              <w:r w:rsidRPr="00F61EA3">
                <w:t>04 50 33 50 60</w:t>
              </w:r>
              <w:r w:rsidRPr="00E6288F">
                <w:br/>
                <w:t>info@syane.fr</w:t>
              </w:r>
            </w:p>
          </w:tc>
        </w:tr>
      </w:tbl>
      <w:p w:rsidR="00060A55" w:rsidRPr="00583726" w:rsidRDefault="004D3700" w:rsidP="00060A5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C7" w:rsidRDefault="005D2FC7" w:rsidP="00195C1A">
      <w:r>
        <w:separator/>
      </w:r>
    </w:p>
    <w:p w:rsidR="005D2FC7" w:rsidRDefault="005D2FC7" w:rsidP="00195C1A"/>
    <w:p w:rsidR="005D2FC7" w:rsidRDefault="005D2FC7" w:rsidP="00195C1A"/>
  </w:footnote>
  <w:footnote w:type="continuationSeparator" w:id="0">
    <w:p w:rsidR="005D2FC7" w:rsidRDefault="005D2FC7" w:rsidP="00195C1A">
      <w:r>
        <w:continuationSeparator/>
      </w:r>
    </w:p>
    <w:p w:rsidR="005D2FC7" w:rsidRDefault="005D2FC7" w:rsidP="00195C1A"/>
    <w:p w:rsidR="005D2FC7" w:rsidRDefault="005D2FC7" w:rsidP="00195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A55" w:rsidRDefault="00060A55" w:rsidP="00426431">
    <w:pPr>
      <w:pStyle w:val="En-tte"/>
      <w:spacing w:before="0" w:after="0" w:line="240" w:lineRule="aut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2C53EC6" wp14:editId="2405FBF6">
          <wp:simplePos x="0" y="0"/>
          <wp:positionH relativeFrom="page">
            <wp:posOffset>481330</wp:posOffset>
          </wp:positionH>
          <wp:positionV relativeFrom="page">
            <wp:posOffset>557530</wp:posOffset>
          </wp:positionV>
          <wp:extent cx="583200" cy="115200"/>
          <wp:effectExtent l="0" t="0" r="1270" b="0"/>
          <wp:wrapNone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" cy="1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202"/>
    <w:multiLevelType w:val="hybridMultilevel"/>
    <w:tmpl w:val="EB48CE00"/>
    <w:lvl w:ilvl="0" w:tplc="82927A2A">
      <w:start w:val="1"/>
      <w:numFmt w:val="bullet"/>
      <w:lvlText w:val="-"/>
      <w:lvlJc w:val="left"/>
      <w:pPr>
        <w:ind w:left="454" w:hanging="170"/>
      </w:pPr>
      <w:rPr>
        <w:rFonts w:ascii="Roboto Lt" w:hAnsi="Roboto Lt" w:hint="default"/>
        <w:b/>
        <w:i w:val="0"/>
        <w:color w:val="4FAF47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5E54"/>
    <w:multiLevelType w:val="multilevel"/>
    <w:tmpl w:val="168E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0395"/>
    <w:multiLevelType w:val="hybridMultilevel"/>
    <w:tmpl w:val="9208DFCE"/>
    <w:lvl w:ilvl="0" w:tplc="5E74E9A4">
      <w:start w:val="1"/>
      <w:numFmt w:val="bullet"/>
      <w:lvlText w:val="•"/>
      <w:lvlJc w:val="left"/>
      <w:pPr>
        <w:ind w:left="720" w:hanging="360"/>
      </w:pPr>
      <w:rPr>
        <w:rFonts w:ascii="Roboto Lt" w:hAnsi="Roboto Lt" w:hint="default"/>
        <w:b/>
        <w:i w:val="0"/>
        <w:color w:val="00636B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A0CF1"/>
    <w:multiLevelType w:val="multilevel"/>
    <w:tmpl w:val="3FE8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340EE"/>
    <w:multiLevelType w:val="hybridMultilevel"/>
    <w:tmpl w:val="F9FCE4F8"/>
    <w:lvl w:ilvl="0" w:tplc="B1CC7254">
      <w:start w:val="1"/>
      <w:numFmt w:val="bullet"/>
      <w:lvlText w:val="-"/>
      <w:lvlJc w:val="left"/>
      <w:pPr>
        <w:ind w:left="720" w:hanging="360"/>
      </w:pPr>
      <w:rPr>
        <w:rFonts w:ascii="Roboto Lt" w:hAnsi="Roboto Lt" w:hint="default"/>
        <w:b/>
        <w:i w:val="0"/>
        <w:color w:val="4FAF47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F5C4C"/>
    <w:multiLevelType w:val="hybridMultilevel"/>
    <w:tmpl w:val="896C6880"/>
    <w:lvl w:ilvl="0" w:tplc="EFFC4754">
      <w:start w:val="1"/>
      <w:numFmt w:val="bullet"/>
      <w:lvlText w:val="-"/>
      <w:lvlJc w:val="left"/>
      <w:pPr>
        <w:ind w:left="700" w:hanging="360"/>
      </w:pPr>
      <w:rPr>
        <w:rFonts w:ascii="Roboto Lt" w:hAnsi="Roboto Lt" w:hint="default"/>
        <w:b/>
        <w:i w:val="0"/>
        <w:color w:val="4FAF47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409D9"/>
    <w:multiLevelType w:val="hybridMultilevel"/>
    <w:tmpl w:val="DE249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A1ABA"/>
    <w:multiLevelType w:val="multilevel"/>
    <w:tmpl w:val="9208DFCE"/>
    <w:lvl w:ilvl="0">
      <w:start w:val="1"/>
      <w:numFmt w:val="bullet"/>
      <w:lvlText w:val="•"/>
      <w:lvlJc w:val="left"/>
      <w:pPr>
        <w:ind w:left="720" w:hanging="360"/>
      </w:pPr>
      <w:rPr>
        <w:rFonts w:ascii="Roboto Lt" w:hAnsi="Roboto Lt" w:hint="default"/>
        <w:b/>
        <w:i w:val="0"/>
        <w:color w:val="00636B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C7"/>
    <w:rsid w:val="00033205"/>
    <w:rsid w:val="00035529"/>
    <w:rsid w:val="00056F70"/>
    <w:rsid w:val="00060A55"/>
    <w:rsid w:val="00091479"/>
    <w:rsid w:val="0009186D"/>
    <w:rsid w:val="0009354B"/>
    <w:rsid w:val="000A5996"/>
    <w:rsid w:val="000C0FFF"/>
    <w:rsid w:val="000C2190"/>
    <w:rsid w:val="000C4333"/>
    <w:rsid w:val="000D155A"/>
    <w:rsid w:val="000D290A"/>
    <w:rsid w:val="000E06D5"/>
    <w:rsid w:val="00105202"/>
    <w:rsid w:val="00112600"/>
    <w:rsid w:val="001478D3"/>
    <w:rsid w:val="00172C0A"/>
    <w:rsid w:val="0017715C"/>
    <w:rsid w:val="00195C1A"/>
    <w:rsid w:val="001A1E58"/>
    <w:rsid w:val="001C041F"/>
    <w:rsid w:val="001C3225"/>
    <w:rsid w:val="001F35BC"/>
    <w:rsid w:val="00211F2E"/>
    <w:rsid w:val="00231684"/>
    <w:rsid w:val="00252602"/>
    <w:rsid w:val="00261D57"/>
    <w:rsid w:val="00276E78"/>
    <w:rsid w:val="002B29C5"/>
    <w:rsid w:val="002B71D0"/>
    <w:rsid w:val="002B7454"/>
    <w:rsid w:val="002F10C4"/>
    <w:rsid w:val="002F52CD"/>
    <w:rsid w:val="002F53D2"/>
    <w:rsid w:val="002F7ECD"/>
    <w:rsid w:val="0031232C"/>
    <w:rsid w:val="003453E0"/>
    <w:rsid w:val="00357AF7"/>
    <w:rsid w:val="00365D5E"/>
    <w:rsid w:val="003677C0"/>
    <w:rsid w:val="00375F81"/>
    <w:rsid w:val="00377F98"/>
    <w:rsid w:val="003A6DFE"/>
    <w:rsid w:val="003B333B"/>
    <w:rsid w:val="003B5855"/>
    <w:rsid w:val="00401502"/>
    <w:rsid w:val="004075DF"/>
    <w:rsid w:val="00412281"/>
    <w:rsid w:val="0041378F"/>
    <w:rsid w:val="0041414B"/>
    <w:rsid w:val="00426431"/>
    <w:rsid w:val="00436342"/>
    <w:rsid w:val="004415BF"/>
    <w:rsid w:val="00457D76"/>
    <w:rsid w:val="004638B2"/>
    <w:rsid w:val="00486741"/>
    <w:rsid w:val="00495200"/>
    <w:rsid w:val="004C14BB"/>
    <w:rsid w:val="004C20C0"/>
    <w:rsid w:val="004D3700"/>
    <w:rsid w:val="00503B1C"/>
    <w:rsid w:val="00517283"/>
    <w:rsid w:val="00564EE2"/>
    <w:rsid w:val="00565A01"/>
    <w:rsid w:val="00583726"/>
    <w:rsid w:val="005923B7"/>
    <w:rsid w:val="005D2FC7"/>
    <w:rsid w:val="005E5FE1"/>
    <w:rsid w:val="005F0D23"/>
    <w:rsid w:val="005F17AC"/>
    <w:rsid w:val="005F55B2"/>
    <w:rsid w:val="00620E65"/>
    <w:rsid w:val="00641021"/>
    <w:rsid w:val="00673259"/>
    <w:rsid w:val="00673B0C"/>
    <w:rsid w:val="00687A7F"/>
    <w:rsid w:val="006902FC"/>
    <w:rsid w:val="00695FC0"/>
    <w:rsid w:val="006A3C05"/>
    <w:rsid w:val="006A53E0"/>
    <w:rsid w:val="006C5423"/>
    <w:rsid w:val="006D0BB2"/>
    <w:rsid w:val="006D74B8"/>
    <w:rsid w:val="006E5CA3"/>
    <w:rsid w:val="006F0280"/>
    <w:rsid w:val="006F5A58"/>
    <w:rsid w:val="00705891"/>
    <w:rsid w:val="00733DEB"/>
    <w:rsid w:val="0074297A"/>
    <w:rsid w:val="007543EF"/>
    <w:rsid w:val="007A5E22"/>
    <w:rsid w:val="007B24A4"/>
    <w:rsid w:val="007B40AC"/>
    <w:rsid w:val="007C08EE"/>
    <w:rsid w:val="007C3D94"/>
    <w:rsid w:val="007D5561"/>
    <w:rsid w:val="00837B4B"/>
    <w:rsid w:val="00840F29"/>
    <w:rsid w:val="00845948"/>
    <w:rsid w:val="00851F7C"/>
    <w:rsid w:val="00854B1F"/>
    <w:rsid w:val="00860E73"/>
    <w:rsid w:val="008723C3"/>
    <w:rsid w:val="008B050B"/>
    <w:rsid w:val="008B6919"/>
    <w:rsid w:val="008B70EB"/>
    <w:rsid w:val="008B756D"/>
    <w:rsid w:val="008C0449"/>
    <w:rsid w:val="008F0993"/>
    <w:rsid w:val="008F2999"/>
    <w:rsid w:val="00932F98"/>
    <w:rsid w:val="00942C83"/>
    <w:rsid w:val="00960B31"/>
    <w:rsid w:val="00967768"/>
    <w:rsid w:val="00973B40"/>
    <w:rsid w:val="0098333E"/>
    <w:rsid w:val="009913BB"/>
    <w:rsid w:val="0099336A"/>
    <w:rsid w:val="009C37F8"/>
    <w:rsid w:val="009E06B9"/>
    <w:rsid w:val="009E3A83"/>
    <w:rsid w:val="00A41596"/>
    <w:rsid w:val="00A777B7"/>
    <w:rsid w:val="00AD12EB"/>
    <w:rsid w:val="00AD1E74"/>
    <w:rsid w:val="00AE0F55"/>
    <w:rsid w:val="00AE7199"/>
    <w:rsid w:val="00AE730B"/>
    <w:rsid w:val="00B23E38"/>
    <w:rsid w:val="00B31633"/>
    <w:rsid w:val="00B36B67"/>
    <w:rsid w:val="00B865DD"/>
    <w:rsid w:val="00B96271"/>
    <w:rsid w:val="00B96A76"/>
    <w:rsid w:val="00BA6D2C"/>
    <w:rsid w:val="00BB5C1D"/>
    <w:rsid w:val="00BD0FFE"/>
    <w:rsid w:val="00BD2BE9"/>
    <w:rsid w:val="00BD329F"/>
    <w:rsid w:val="00BF3A44"/>
    <w:rsid w:val="00C00845"/>
    <w:rsid w:val="00C20452"/>
    <w:rsid w:val="00C32A6D"/>
    <w:rsid w:val="00C46241"/>
    <w:rsid w:val="00C61938"/>
    <w:rsid w:val="00C66192"/>
    <w:rsid w:val="00C77D9E"/>
    <w:rsid w:val="00C80414"/>
    <w:rsid w:val="00C8251D"/>
    <w:rsid w:val="00C9490D"/>
    <w:rsid w:val="00C96697"/>
    <w:rsid w:val="00CB4FDA"/>
    <w:rsid w:val="00CD38FC"/>
    <w:rsid w:val="00CF27FD"/>
    <w:rsid w:val="00D0437D"/>
    <w:rsid w:val="00D058C5"/>
    <w:rsid w:val="00D10F57"/>
    <w:rsid w:val="00D1258A"/>
    <w:rsid w:val="00D13B29"/>
    <w:rsid w:val="00D20816"/>
    <w:rsid w:val="00D331A1"/>
    <w:rsid w:val="00D854DA"/>
    <w:rsid w:val="00D9096E"/>
    <w:rsid w:val="00D91D1B"/>
    <w:rsid w:val="00DD062C"/>
    <w:rsid w:val="00DF5CFF"/>
    <w:rsid w:val="00DF5E30"/>
    <w:rsid w:val="00E01ACE"/>
    <w:rsid w:val="00E04D4A"/>
    <w:rsid w:val="00E07915"/>
    <w:rsid w:val="00E11E75"/>
    <w:rsid w:val="00E217D5"/>
    <w:rsid w:val="00E218DF"/>
    <w:rsid w:val="00E822FE"/>
    <w:rsid w:val="00E94E4D"/>
    <w:rsid w:val="00E96F77"/>
    <w:rsid w:val="00EC4F10"/>
    <w:rsid w:val="00EC6D51"/>
    <w:rsid w:val="00ED5294"/>
    <w:rsid w:val="00F126E7"/>
    <w:rsid w:val="00F164D7"/>
    <w:rsid w:val="00F2106E"/>
    <w:rsid w:val="00F26FE3"/>
    <w:rsid w:val="00F31F77"/>
    <w:rsid w:val="00F43658"/>
    <w:rsid w:val="00F60FD5"/>
    <w:rsid w:val="00F61EA3"/>
    <w:rsid w:val="00F64E2D"/>
    <w:rsid w:val="00F75385"/>
    <w:rsid w:val="00F8594B"/>
    <w:rsid w:val="00FA472D"/>
    <w:rsid w:val="00FA6441"/>
    <w:rsid w:val="00FB5B39"/>
    <w:rsid w:val="00FC79A2"/>
    <w:rsid w:val="00FD2D2B"/>
    <w:rsid w:val="00FD5F7A"/>
    <w:rsid w:val="00FE3490"/>
    <w:rsid w:val="00FE4D29"/>
    <w:rsid w:val="00FE5C10"/>
    <w:rsid w:val="00FE72E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chartTrackingRefBased/>
  <w15:docId w15:val="{9B217DA5-670B-4C71-AD16-C5A3B4F5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C1A"/>
    <w:pPr>
      <w:snapToGrid w:val="0"/>
      <w:spacing w:before="360" w:after="240" w:line="276" w:lineRule="auto"/>
      <w:contextualSpacing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186D"/>
    <w:pPr>
      <w:snapToGrid/>
      <w:spacing w:before="240" w:after="0" w:line="240" w:lineRule="auto"/>
      <w:contextualSpacing w:val="0"/>
      <w:jc w:val="left"/>
      <w:outlineLvl w:val="0"/>
    </w:pPr>
    <w:rPr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C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5C1A"/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aliases w:val="Syane-PdP"/>
    <w:basedOn w:val="Normal"/>
    <w:link w:val="PieddepageCar"/>
    <w:uiPriority w:val="99"/>
    <w:unhideWhenUsed/>
    <w:rsid w:val="00195C1A"/>
    <w:pPr>
      <w:adjustRightInd w:val="0"/>
      <w:spacing w:before="0" w:after="0" w:line="240" w:lineRule="auto"/>
      <w:contextualSpacing w:val="0"/>
      <w:jc w:val="left"/>
    </w:pPr>
    <w:rPr>
      <w:rFonts w:ascii="Avenir LT Std 55 Roman" w:hAnsi="Avenir LT Std 55 Roman" w:cs="Avenir LT Std 55 Roman"/>
      <w:color w:val="D9222A"/>
      <w:position w:val="6"/>
      <w:sz w:val="18"/>
      <w:szCs w:val="18"/>
    </w:rPr>
  </w:style>
  <w:style w:type="character" w:customStyle="1" w:styleId="PieddepageCar">
    <w:name w:val="Pied de page Car"/>
    <w:aliases w:val="Syane-PdP Car"/>
    <w:basedOn w:val="Policepardfaut"/>
    <w:link w:val="Pieddepage"/>
    <w:uiPriority w:val="99"/>
    <w:rsid w:val="00195C1A"/>
    <w:rPr>
      <w:rFonts w:ascii="Avenir LT Std 55 Roman" w:eastAsia="Times New Roman" w:hAnsi="Avenir LT Std 55 Roman" w:cs="Avenir LT Std 55 Roman"/>
      <w:color w:val="D9222A"/>
      <w:position w:val="6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195C1A"/>
    <w:rPr>
      <w:rFonts w:ascii="Times New Roman" w:hAnsi="Times New Roman"/>
    </w:rPr>
  </w:style>
  <w:style w:type="character" w:styleId="Numrodepage">
    <w:name w:val="page number"/>
    <w:basedOn w:val="Policepardfaut"/>
    <w:uiPriority w:val="99"/>
    <w:semiHidden/>
    <w:unhideWhenUsed/>
    <w:rsid w:val="00195C1A"/>
  </w:style>
  <w:style w:type="paragraph" w:customStyle="1" w:styleId="Syanel-010-Destinataire">
    <w:name w:val="Syanel-010-Destinataire"/>
    <w:basedOn w:val="Normal"/>
    <w:qFormat/>
    <w:rsid w:val="004075DF"/>
    <w:pPr>
      <w:spacing w:before="0" w:after="0"/>
      <w:ind w:left="5245"/>
      <w:jc w:val="left"/>
    </w:pPr>
    <w:rPr>
      <w:b/>
      <w:bCs/>
    </w:rPr>
  </w:style>
  <w:style w:type="paragraph" w:customStyle="1" w:styleId="Syane-011-Coordonnes">
    <w:name w:val="Syane-011-Coordonnées"/>
    <w:basedOn w:val="Normal"/>
    <w:qFormat/>
    <w:rsid w:val="00195C1A"/>
    <w:pPr>
      <w:spacing w:before="0" w:after="360" w:line="240" w:lineRule="auto"/>
      <w:ind w:left="5245"/>
      <w:jc w:val="left"/>
    </w:pPr>
  </w:style>
  <w:style w:type="paragraph" w:customStyle="1" w:styleId="Syane-02-Body">
    <w:name w:val="Syane-02-Body"/>
    <w:basedOn w:val="Normal"/>
    <w:qFormat/>
    <w:rsid w:val="00195C1A"/>
    <w:pPr>
      <w:spacing w:before="0"/>
      <w:contextualSpacing w:val="0"/>
    </w:pPr>
  </w:style>
  <w:style w:type="paragraph" w:customStyle="1" w:styleId="Syane-03-Signature-Nom">
    <w:name w:val="Syane-03-Signature-Nom"/>
    <w:basedOn w:val="Normal"/>
    <w:qFormat/>
    <w:rsid w:val="0099336A"/>
    <w:pPr>
      <w:spacing w:before="720" w:after="0"/>
      <w:ind w:left="851"/>
    </w:pPr>
    <w:rPr>
      <w:b/>
      <w:bCs/>
    </w:rPr>
  </w:style>
  <w:style w:type="paragraph" w:customStyle="1" w:styleId="Syane-03-Signature-Titre">
    <w:name w:val="Syane-03-Signature-Titre"/>
    <w:basedOn w:val="Syane-03-Signature-Nom"/>
    <w:qFormat/>
    <w:rsid w:val="0099336A"/>
    <w:pPr>
      <w:spacing w:before="0"/>
    </w:pPr>
    <w:rPr>
      <w:b w:val="0"/>
      <w:bCs w:val="0"/>
    </w:rPr>
  </w:style>
  <w:style w:type="paragraph" w:customStyle="1" w:styleId="Syane-012-Objet">
    <w:name w:val="Syane-012-Objet"/>
    <w:basedOn w:val="Syane-02-Body"/>
    <w:qFormat/>
    <w:rsid w:val="00195C1A"/>
    <w:pPr>
      <w:spacing w:after="840" w:line="360" w:lineRule="auto"/>
      <w:ind w:left="-1559"/>
      <w:contextualSpacing/>
    </w:pPr>
  </w:style>
  <w:style w:type="table" w:styleId="Grilledutableau">
    <w:name w:val="Table Grid"/>
    <w:basedOn w:val="TableauNormal"/>
    <w:uiPriority w:val="39"/>
    <w:rsid w:val="0019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ane-010-Destinataire">
    <w:name w:val="Syane-010-Destinataire"/>
    <w:basedOn w:val="Normal"/>
    <w:qFormat/>
    <w:rsid w:val="00195C1A"/>
    <w:pPr>
      <w:spacing w:before="0" w:after="0"/>
      <w:ind w:left="5245"/>
      <w:jc w:val="left"/>
    </w:pPr>
    <w:rPr>
      <w:b/>
      <w:bCs/>
    </w:rPr>
  </w:style>
  <w:style w:type="character" w:customStyle="1" w:styleId="Titre1Car">
    <w:name w:val="Titre 1 Car"/>
    <w:basedOn w:val="Policepardfaut"/>
    <w:link w:val="Titre1"/>
    <w:rsid w:val="0009186D"/>
    <w:rPr>
      <w:rFonts w:ascii="Arial" w:eastAsia="Times New Roman" w:hAnsi="Arial" w:cs="Arial"/>
      <w:b/>
      <w:bCs/>
      <w:u w:val="single"/>
      <w:lang w:eastAsia="fr-FR"/>
    </w:rPr>
  </w:style>
  <w:style w:type="character" w:styleId="Titredulivre">
    <w:name w:val="Book Title"/>
    <w:basedOn w:val="Policepardfaut"/>
    <w:uiPriority w:val="33"/>
    <w:qFormat/>
    <w:rsid w:val="0009186D"/>
    <w:rPr>
      <w:b/>
      <w:bCs/>
      <w:smallCaps/>
      <w:spacing w:val="5"/>
    </w:rPr>
  </w:style>
  <w:style w:type="character" w:customStyle="1" w:styleId="Syane-011-ChapoCar">
    <w:name w:val="Syane-011-Chapo Car"/>
    <w:basedOn w:val="Policepardfaut"/>
    <w:link w:val="Syane-011-Chapo"/>
    <w:rsid w:val="006F0280"/>
    <w:rPr>
      <w:rFonts w:ascii="Avenir LT Std 65 Medium" w:hAnsi="Avenir LT Std 65 Medium" w:cs="Arial"/>
      <w:color w:val="266278"/>
      <w:sz w:val="28"/>
      <w:szCs w:val="28"/>
    </w:rPr>
  </w:style>
  <w:style w:type="paragraph" w:customStyle="1" w:styleId="Syane-011-Chapo">
    <w:name w:val="Syane-011-Chapo"/>
    <w:basedOn w:val="Syane-02-Body"/>
    <w:link w:val="Syane-011-ChapoCar"/>
    <w:qFormat/>
    <w:rsid w:val="006F0280"/>
    <w:pPr>
      <w:adjustRightInd w:val="0"/>
      <w:spacing w:before="120" w:after="120" w:line="240" w:lineRule="auto"/>
      <w:contextualSpacing/>
      <w:jc w:val="left"/>
    </w:pPr>
    <w:rPr>
      <w:rFonts w:ascii="Avenir LT Std 65 Medium" w:eastAsiaTheme="minorHAnsi" w:hAnsi="Avenir LT Std 65 Medium"/>
      <w:color w:val="266278"/>
      <w:sz w:val="28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5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5D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363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Carrera</dc:creator>
  <cp:keywords/>
  <dc:description/>
  <cp:lastModifiedBy>Karine Perrillat</cp:lastModifiedBy>
  <cp:revision>30</cp:revision>
  <cp:lastPrinted>2022-07-07T13:18:00Z</cp:lastPrinted>
  <dcterms:created xsi:type="dcterms:W3CDTF">2022-10-12T08:39:00Z</dcterms:created>
  <dcterms:modified xsi:type="dcterms:W3CDTF">2024-10-14T12:04:00Z</dcterms:modified>
  <cp:category/>
</cp:coreProperties>
</file>